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898E" w14:textId="11F1DB65" w:rsidR="00B2230F" w:rsidRPr="002E447B" w:rsidRDefault="009B32F0">
      <w:pPr>
        <w:rPr>
          <w:sz w:val="20"/>
          <w:szCs w:val="20"/>
          <w:u w:val="single"/>
        </w:rPr>
      </w:pPr>
      <w:r w:rsidRPr="002E447B">
        <w:rPr>
          <w:sz w:val="20"/>
          <w:szCs w:val="20"/>
          <w:u w:val="single"/>
        </w:rPr>
        <w:t>International Board (IB) of Housing Investment advisory hub (HIAH)</w:t>
      </w:r>
      <w:r w:rsidR="002E447B" w:rsidRPr="002E447B">
        <w:rPr>
          <w:sz w:val="20"/>
          <w:szCs w:val="20"/>
          <w:u w:val="single"/>
        </w:rPr>
        <w:t xml:space="preserve">: </w:t>
      </w:r>
      <w:r w:rsidR="002E2538" w:rsidRPr="002E447B">
        <w:rPr>
          <w:sz w:val="20"/>
          <w:szCs w:val="20"/>
          <w:u w:val="single"/>
        </w:rPr>
        <w:t>C</w:t>
      </w:r>
      <w:r w:rsidRPr="002E447B">
        <w:rPr>
          <w:sz w:val="20"/>
          <w:szCs w:val="20"/>
          <w:u w:val="single"/>
        </w:rPr>
        <w:t xml:space="preserve">ode of conduct </w:t>
      </w:r>
      <w:r w:rsidR="002E447B" w:rsidRPr="002E447B">
        <w:rPr>
          <w:sz w:val="20"/>
          <w:szCs w:val="20"/>
          <w:u w:val="single"/>
        </w:rPr>
        <w:t>&amp;</w:t>
      </w:r>
      <w:r w:rsidRPr="002E447B">
        <w:rPr>
          <w:sz w:val="20"/>
          <w:szCs w:val="20"/>
          <w:u w:val="single"/>
        </w:rPr>
        <w:t xml:space="preserve"> </w:t>
      </w:r>
      <w:r w:rsidR="002E447B" w:rsidRPr="002E447B">
        <w:rPr>
          <w:sz w:val="20"/>
          <w:szCs w:val="20"/>
          <w:u w:val="single"/>
        </w:rPr>
        <w:t>A</w:t>
      </w:r>
      <w:r w:rsidRPr="002E447B">
        <w:rPr>
          <w:sz w:val="20"/>
          <w:szCs w:val="20"/>
          <w:u w:val="single"/>
        </w:rPr>
        <w:t xml:space="preserve">genda </w:t>
      </w:r>
    </w:p>
    <w:p w14:paraId="0655C50B" w14:textId="04D180E8" w:rsidR="009B32F0" w:rsidRPr="002E447B" w:rsidRDefault="009B32F0">
      <w:pPr>
        <w:rPr>
          <w:sz w:val="20"/>
          <w:szCs w:val="20"/>
        </w:rPr>
      </w:pPr>
      <w:r w:rsidRPr="002E447B">
        <w:rPr>
          <w:sz w:val="20"/>
          <w:szCs w:val="20"/>
        </w:rPr>
        <w:t xml:space="preserve">Aim: </w:t>
      </w:r>
      <w:r w:rsidRPr="002E447B">
        <w:rPr>
          <w:sz w:val="20"/>
          <w:szCs w:val="20"/>
        </w:rPr>
        <w:br/>
        <w:t xml:space="preserve">provision of new perspective over topics dealt with in the Czech Republic, pushing the Czech discussion to higher quality and towards relevant and practical outputs. </w:t>
      </w:r>
    </w:p>
    <w:p w14:paraId="46325C4C" w14:textId="744B01A5" w:rsidR="009B32F0" w:rsidRPr="002E447B" w:rsidRDefault="009B32F0">
      <w:pPr>
        <w:rPr>
          <w:sz w:val="20"/>
          <w:szCs w:val="20"/>
        </w:rPr>
      </w:pPr>
      <w:r w:rsidRPr="002E447B">
        <w:rPr>
          <w:sz w:val="20"/>
          <w:szCs w:val="20"/>
        </w:rPr>
        <w:t xml:space="preserve">Tools: </w:t>
      </w:r>
      <w:r w:rsidRPr="002E447B">
        <w:rPr>
          <w:sz w:val="20"/>
          <w:szCs w:val="20"/>
        </w:rPr>
        <w:br/>
        <w:t xml:space="preserve">monthly consultations with </w:t>
      </w:r>
      <w:r w:rsidRPr="002E447B">
        <w:rPr>
          <w:sz w:val="20"/>
          <w:szCs w:val="20"/>
        </w:rPr>
        <w:t>coordinators</w:t>
      </w:r>
      <w:r w:rsidRPr="002E447B">
        <w:rPr>
          <w:sz w:val="20"/>
          <w:szCs w:val="20"/>
        </w:rPr>
        <w:t xml:space="preserve"> of topic related working groups, quarterly consultations within the board, quarterly provision of written comments of the IB</w:t>
      </w:r>
    </w:p>
    <w:p w14:paraId="1E1CC9A2" w14:textId="5EC3B192" w:rsidR="002E2538" w:rsidRPr="002E447B" w:rsidRDefault="002E2538">
      <w:pPr>
        <w:rPr>
          <w:sz w:val="20"/>
          <w:szCs w:val="20"/>
        </w:rPr>
      </w:pPr>
      <w:r w:rsidRPr="002E447B">
        <w:rPr>
          <w:sz w:val="20"/>
          <w:szCs w:val="20"/>
        </w:rPr>
        <w:t xml:space="preserve">Output: </w:t>
      </w:r>
      <w:r w:rsidRPr="002E447B">
        <w:rPr>
          <w:sz w:val="20"/>
          <w:szCs w:val="20"/>
        </w:rPr>
        <w:br/>
        <w:t xml:space="preserve">written outputs are necessary to declare the work of HIAH </w:t>
      </w:r>
      <w:r w:rsidRPr="002E447B">
        <w:rPr>
          <w:sz w:val="20"/>
          <w:szCs w:val="20"/>
        </w:rPr>
        <w:br/>
        <w:t>constructive critical feedback of the IB is important for the work of HIAH to follow right direction</w:t>
      </w:r>
    </w:p>
    <w:p w14:paraId="24BAF5A0" w14:textId="4DB95CD5" w:rsidR="00D25BAA" w:rsidRPr="002E447B" w:rsidRDefault="00D25BAA" w:rsidP="00D25BAA">
      <w:pPr>
        <w:rPr>
          <w:sz w:val="20"/>
          <w:szCs w:val="20"/>
        </w:rPr>
      </w:pPr>
      <w:r w:rsidRPr="002E447B">
        <w:rPr>
          <w:sz w:val="20"/>
          <w:szCs w:val="20"/>
        </w:rPr>
        <w:t xml:space="preserve">Responsibility: </w:t>
      </w:r>
    </w:p>
    <w:p w14:paraId="03421EF5" w14:textId="2796BD9B" w:rsidR="00D25BAA" w:rsidRPr="002E447B" w:rsidRDefault="00D25BAA" w:rsidP="00D25BA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SFPI – makes </w:t>
      </w:r>
      <w:r w:rsidR="002C0FA8" w:rsidRPr="002E447B">
        <w:rPr>
          <w:sz w:val="20"/>
          <w:szCs w:val="20"/>
        </w:rPr>
        <w:t>things</w:t>
      </w:r>
      <w:r w:rsidRPr="002E447B">
        <w:rPr>
          <w:sz w:val="20"/>
          <w:szCs w:val="20"/>
        </w:rPr>
        <w:t xml:space="preserve"> work, </w:t>
      </w:r>
      <w:r w:rsidR="002C0FA8" w:rsidRPr="002E447B">
        <w:rPr>
          <w:sz w:val="20"/>
          <w:szCs w:val="20"/>
        </w:rPr>
        <w:t>makes sure all h</w:t>
      </w:r>
      <w:r w:rsidR="00D936C4" w:rsidRPr="002E447B">
        <w:rPr>
          <w:sz w:val="20"/>
          <w:szCs w:val="20"/>
        </w:rPr>
        <w:t xml:space="preserve">ave </w:t>
      </w:r>
      <w:r w:rsidR="002C0FA8" w:rsidRPr="002E447B">
        <w:rPr>
          <w:sz w:val="20"/>
          <w:szCs w:val="20"/>
        </w:rPr>
        <w:t>all they need and comply with aims</w:t>
      </w:r>
    </w:p>
    <w:p w14:paraId="31F56467" w14:textId="50C06FD8" w:rsidR="00D936C4" w:rsidRPr="002E447B" w:rsidRDefault="00D936C4" w:rsidP="00D25BA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IB chair – coordinates the work of IB, makes sure meetings of </w:t>
      </w:r>
      <w:r w:rsidR="00CF1B4E" w:rsidRPr="002E447B">
        <w:rPr>
          <w:sz w:val="20"/>
          <w:szCs w:val="20"/>
        </w:rPr>
        <w:t>IB experts happen, coordinates written output generation</w:t>
      </w:r>
      <w:r w:rsidR="002E447B" w:rsidRPr="002E447B">
        <w:rPr>
          <w:sz w:val="20"/>
          <w:szCs w:val="20"/>
        </w:rPr>
        <w:t xml:space="preserve">, discussion of output with SFPI </w:t>
      </w:r>
    </w:p>
    <w:p w14:paraId="797317CB" w14:textId="397956D2" w:rsidR="002E447B" w:rsidRPr="002E447B" w:rsidRDefault="002E447B" w:rsidP="00D25BAA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Experts – comment on work of WG, discuss the progress within IB, suggest improvments </w:t>
      </w:r>
    </w:p>
    <w:p w14:paraId="16D14F5F" w14:textId="18A986C2" w:rsidR="009B32F0" w:rsidRPr="002E447B" w:rsidRDefault="009B32F0" w:rsidP="009B32F0">
      <w:pPr>
        <w:rPr>
          <w:sz w:val="20"/>
          <w:szCs w:val="20"/>
        </w:rPr>
      </w:pPr>
      <w:r w:rsidRPr="002E447B">
        <w:rPr>
          <w:sz w:val="20"/>
          <w:szCs w:val="20"/>
        </w:rPr>
        <w:t>Agenda</w:t>
      </w:r>
      <w:r w:rsidR="002E2538" w:rsidRPr="002E447B">
        <w:rPr>
          <w:sz w:val="20"/>
          <w:szCs w:val="20"/>
        </w:rPr>
        <w:t>:</w:t>
      </w:r>
      <w:r w:rsidRPr="002E447B">
        <w:rPr>
          <w:sz w:val="20"/>
          <w:szCs w:val="20"/>
        </w:rPr>
        <w:br/>
        <w:t xml:space="preserve">1. IB </w:t>
      </w:r>
      <w:r w:rsidR="002E2538" w:rsidRPr="002E447B">
        <w:rPr>
          <w:sz w:val="20"/>
          <w:szCs w:val="20"/>
        </w:rPr>
        <w:t xml:space="preserve">closed door </w:t>
      </w:r>
      <w:r w:rsidRPr="002E447B">
        <w:rPr>
          <w:sz w:val="20"/>
          <w:szCs w:val="20"/>
        </w:rPr>
        <w:t xml:space="preserve">meetings </w:t>
      </w:r>
      <w:r w:rsidR="00033E41" w:rsidRPr="002E447B">
        <w:rPr>
          <w:sz w:val="20"/>
          <w:szCs w:val="20"/>
        </w:rPr>
        <w:t xml:space="preserve">+ expected outputs </w:t>
      </w:r>
      <w:r w:rsidRPr="002E447B">
        <w:rPr>
          <w:sz w:val="20"/>
          <w:szCs w:val="20"/>
        </w:rPr>
        <w:t xml:space="preserve">in 2025 </w:t>
      </w:r>
      <w:r w:rsidR="00033E41" w:rsidRPr="002E447B">
        <w:rPr>
          <w:sz w:val="20"/>
          <w:szCs w:val="20"/>
        </w:rPr>
        <w:t>and 2026</w:t>
      </w:r>
    </w:p>
    <w:p w14:paraId="1EDE46B0" w14:textId="663644CF" w:rsidR="00033E41" w:rsidRPr="002E447B" w:rsidRDefault="00033E41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>Online meetings organised by Chair (except the first one in March)</w:t>
      </w:r>
    </w:p>
    <w:p w14:paraId="2EA14B89" w14:textId="660C9E43" w:rsidR="002E2538" w:rsidRPr="002E447B" w:rsidRDefault="002E2538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Quarterly for 1 – 2 hours </w:t>
      </w:r>
    </w:p>
    <w:p w14:paraId="2117ADE4" w14:textId="0D9F2D80" w:rsidR="002E2538" w:rsidRPr="002E447B" w:rsidRDefault="002E2538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Participants: IB members </w:t>
      </w:r>
    </w:p>
    <w:p w14:paraId="256125A7" w14:textId="77777777" w:rsidR="00033E41" w:rsidRPr="002E447B" w:rsidRDefault="00033E41" w:rsidP="00033E41">
      <w:pPr>
        <w:pStyle w:val="Odstavecseseznamem"/>
        <w:rPr>
          <w:sz w:val="20"/>
          <w:szCs w:val="20"/>
        </w:rPr>
      </w:pPr>
    </w:p>
    <w:p w14:paraId="6E96DAF0" w14:textId="0C099217" w:rsidR="00033E41" w:rsidRPr="002E447B" w:rsidRDefault="009B32F0" w:rsidP="009B32F0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2025 first week of March online – coordination </w:t>
      </w:r>
      <w:r w:rsidR="002E2538" w:rsidRPr="002E447B">
        <w:rPr>
          <w:sz w:val="20"/>
          <w:szCs w:val="20"/>
        </w:rPr>
        <w:t>woth SFPI</w:t>
      </w:r>
    </w:p>
    <w:p w14:paraId="02AD8DB0" w14:textId="635C456E" w:rsidR="00033E41" w:rsidRPr="002E447B" w:rsidRDefault="009B32F0" w:rsidP="00033E41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2E447B">
        <w:rPr>
          <w:sz w:val="20"/>
          <w:szCs w:val="20"/>
        </w:rPr>
        <w:t>2025</w:t>
      </w:r>
      <w:r w:rsidRPr="002E447B">
        <w:rPr>
          <w:sz w:val="20"/>
          <w:szCs w:val="20"/>
        </w:rPr>
        <w:t xml:space="preserve"> First week of July online – work &gt;</w:t>
      </w:r>
      <w:r w:rsidRPr="002E447B">
        <w:rPr>
          <w:b/>
          <w:bCs/>
          <w:sz w:val="20"/>
          <w:szCs w:val="20"/>
        </w:rPr>
        <w:t xml:space="preserve"> written output </w:t>
      </w:r>
      <w:r w:rsidR="00033E41" w:rsidRPr="002E447B">
        <w:rPr>
          <w:b/>
          <w:bCs/>
          <w:sz w:val="20"/>
          <w:szCs w:val="20"/>
        </w:rPr>
        <w:t xml:space="preserve">for HIAH </w:t>
      </w:r>
    </w:p>
    <w:p w14:paraId="376F2596" w14:textId="1D68B7DA" w:rsidR="00033E41" w:rsidRPr="002E447B" w:rsidRDefault="009B32F0" w:rsidP="00033E41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2E447B">
        <w:rPr>
          <w:sz w:val="20"/>
          <w:szCs w:val="20"/>
        </w:rPr>
        <w:t>2025</w:t>
      </w:r>
      <w:r w:rsidRPr="002E447B">
        <w:rPr>
          <w:sz w:val="20"/>
          <w:szCs w:val="20"/>
        </w:rPr>
        <w:t xml:space="preserve"> First week of October online – work &gt;</w:t>
      </w:r>
      <w:r w:rsidRPr="002E447B">
        <w:rPr>
          <w:b/>
          <w:bCs/>
          <w:sz w:val="20"/>
          <w:szCs w:val="20"/>
        </w:rPr>
        <w:t xml:space="preserve"> written output </w:t>
      </w:r>
      <w:r w:rsidR="00033E41" w:rsidRPr="002E447B">
        <w:rPr>
          <w:b/>
          <w:bCs/>
          <w:sz w:val="20"/>
          <w:szCs w:val="20"/>
        </w:rPr>
        <w:t>for HIAH</w:t>
      </w:r>
    </w:p>
    <w:p w14:paraId="5AA4BD5F" w14:textId="6401568E" w:rsidR="009B32F0" w:rsidRPr="002E447B" w:rsidRDefault="009B32F0" w:rsidP="009B32F0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2E447B">
        <w:rPr>
          <w:sz w:val="20"/>
          <w:szCs w:val="20"/>
        </w:rPr>
        <w:t>202</w:t>
      </w:r>
      <w:r w:rsidR="00033E41" w:rsidRPr="002E447B">
        <w:rPr>
          <w:sz w:val="20"/>
          <w:szCs w:val="20"/>
        </w:rPr>
        <w:t>6</w:t>
      </w:r>
      <w:r w:rsidRPr="002E447B">
        <w:rPr>
          <w:sz w:val="20"/>
          <w:szCs w:val="20"/>
        </w:rPr>
        <w:t xml:space="preserve"> First week of February online &gt;</w:t>
      </w:r>
      <w:r w:rsidRPr="002E447B">
        <w:rPr>
          <w:b/>
          <w:bCs/>
          <w:sz w:val="20"/>
          <w:szCs w:val="20"/>
        </w:rPr>
        <w:t xml:space="preserve"> written output </w:t>
      </w:r>
      <w:r w:rsidR="00033E41" w:rsidRPr="002E447B">
        <w:rPr>
          <w:b/>
          <w:bCs/>
          <w:sz w:val="20"/>
          <w:szCs w:val="20"/>
        </w:rPr>
        <w:t>for HIAH</w:t>
      </w:r>
      <w:r w:rsidR="004541D9" w:rsidRPr="002E447B">
        <w:rPr>
          <w:b/>
          <w:bCs/>
          <w:sz w:val="20"/>
          <w:szCs w:val="20"/>
        </w:rPr>
        <w:t xml:space="preserve"> </w:t>
      </w:r>
    </w:p>
    <w:p w14:paraId="6F5D56EB" w14:textId="61BE09E0" w:rsidR="002E2538" w:rsidRPr="002E447B" w:rsidRDefault="002E2538" w:rsidP="002E253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>2026 First week of May &gt;</w:t>
      </w:r>
      <w:r w:rsidRPr="002E447B">
        <w:rPr>
          <w:b/>
          <w:bCs/>
          <w:sz w:val="20"/>
          <w:szCs w:val="20"/>
        </w:rPr>
        <w:t xml:space="preserve"> </w:t>
      </w:r>
      <w:r w:rsidRPr="002E447B">
        <w:rPr>
          <w:b/>
          <w:bCs/>
          <w:sz w:val="20"/>
          <w:szCs w:val="20"/>
        </w:rPr>
        <w:t>final written output for HIAH</w:t>
      </w:r>
    </w:p>
    <w:p w14:paraId="2A952D65" w14:textId="77777777" w:rsidR="002E2538" w:rsidRPr="002E447B" w:rsidRDefault="00033E41" w:rsidP="00033E41">
      <w:pPr>
        <w:rPr>
          <w:sz w:val="20"/>
          <w:szCs w:val="20"/>
        </w:rPr>
      </w:pPr>
      <w:r w:rsidRPr="002E447B">
        <w:rPr>
          <w:sz w:val="20"/>
          <w:szCs w:val="20"/>
        </w:rPr>
        <w:t xml:space="preserve">2. Online </w:t>
      </w:r>
      <w:r w:rsidR="002E2538" w:rsidRPr="002E447B">
        <w:rPr>
          <w:sz w:val="20"/>
          <w:szCs w:val="20"/>
        </w:rPr>
        <w:t xml:space="preserve">monthly </w:t>
      </w:r>
      <w:r w:rsidRPr="002E447B">
        <w:rPr>
          <w:sz w:val="20"/>
          <w:szCs w:val="20"/>
        </w:rPr>
        <w:t>individual meetings with Working group coordinator</w:t>
      </w:r>
    </w:p>
    <w:p w14:paraId="3449A692" w14:textId="6647EBB8" w:rsidR="00033E41" w:rsidRPr="002E447B" w:rsidRDefault="00033E41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>Online</w:t>
      </w:r>
    </w:p>
    <w:p w14:paraId="610DC71F" w14:textId="0AD91A8B" w:rsidR="00033E41" w:rsidRPr="002E447B" w:rsidRDefault="00033E41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Once a month for 1 hour </w:t>
      </w:r>
    </w:p>
    <w:p w14:paraId="548EEE7A" w14:textId="136D418B" w:rsidR="00033E41" w:rsidRPr="002E447B" w:rsidRDefault="00033E41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Organised by coordinator of working group </w:t>
      </w:r>
    </w:p>
    <w:p w14:paraId="0B536950" w14:textId="4735B600" w:rsidR="00033E41" w:rsidRPr="002E447B" w:rsidRDefault="00033E41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>Passive participant</w:t>
      </w:r>
      <w:r w:rsidR="002E2538" w:rsidRPr="002E447B">
        <w:rPr>
          <w:sz w:val="20"/>
          <w:szCs w:val="20"/>
        </w:rPr>
        <w:t xml:space="preserve">s: Bob Jordan / Richard Ronald, </w:t>
      </w:r>
      <w:r w:rsidRPr="002E447B">
        <w:rPr>
          <w:sz w:val="20"/>
          <w:szCs w:val="20"/>
        </w:rPr>
        <w:t>Barbora</w:t>
      </w:r>
      <w:r w:rsidR="002E2538" w:rsidRPr="002E447B">
        <w:rPr>
          <w:sz w:val="20"/>
          <w:szCs w:val="20"/>
        </w:rPr>
        <w:t xml:space="preserve"> Rakova</w:t>
      </w:r>
    </w:p>
    <w:p w14:paraId="539D26A5" w14:textId="2BA2381C" w:rsidR="002E2538" w:rsidRPr="002E447B" w:rsidRDefault="00033E41" w:rsidP="00033E41">
      <w:pPr>
        <w:rPr>
          <w:sz w:val="20"/>
          <w:szCs w:val="20"/>
        </w:rPr>
      </w:pPr>
      <w:r w:rsidRPr="002E447B">
        <w:rPr>
          <w:sz w:val="20"/>
          <w:szCs w:val="20"/>
        </w:rPr>
        <w:t xml:space="preserve">3. </w:t>
      </w:r>
      <w:r w:rsidR="002E2538" w:rsidRPr="002E447B">
        <w:rPr>
          <w:sz w:val="20"/>
          <w:szCs w:val="20"/>
        </w:rPr>
        <w:t xml:space="preserve"> In-person meetings </w:t>
      </w:r>
    </w:p>
    <w:p w14:paraId="2D00DEE8" w14:textId="5B0F626D" w:rsidR="002E2538" w:rsidRPr="002E447B" w:rsidRDefault="002E2538" w:rsidP="002E253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3 events for 1 or 2 nights </w:t>
      </w:r>
    </w:p>
    <w:p w14:paraId="431FFDEE" w14:textId="0D2058F1" w:rsidR="002E2538" w:rsidRPr="002E447B" w:rsidRDefault="002E2538" w:rsidP="002E253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Organised by </w:t>
      </w:r>
      <w:r w:rsidRPr="002E447B">
        <w:rPr>
          <w:sz w:val="20"/>
          <w:szCs w:val="20"/>
        </w:rPr>
        <w:t>SFPI</w:t>
      </w:r>
    </w:p>
    <w:p w14:paraId="256B9C6B" w14:textId="3CB17AD9" w:rsidR="002E2538" w:rsidRPr="002E447B" w:rsidRDefault="002E2538" w:rsidP="002E253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Members have travel and accomodation covered by SFPI </w:t>
      </w:r>
      <w:r w:rsidRPr="002E447B">
        <w:rPr>
          <w:sz w:val="20"/>
          <w:szCs w:val="20"/>
        </w:rPr>
        <w:t xml:space="preserve"> </w:t>
      </w:r>
    </w:p>
    <w:p w14:paraId="1184224A" w14:textId="2F8F474C" w:rsidR="002E2538" w:rsidRPr="002E447B" w:rsidRDefault="002E2538" w:rsidP="002E253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>Active participation to meetings – presentations, moderation of discussions</w:t>
      </w:r>
      <w:r w:rsidRPr="002E447B">
        <w:rPr>
          <w:sz w:val="20"/>
          <w:szCs w:val="20"/>
        </w:rPr>
        <w:br/>
      </w:r>
    </w:p>
    <w:p w14:paraId="32135B27" w14:textId="2A049F4A" w:rsidR="002E2538" w:rsidRPr="002E447B" w:rsidRDefault="002E2538" w:rsidP="002E253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2025 2 – 4 April in person – launch &gt; </w:t>
      </w:r>
      <w:r w:rsidRPr="002E447B">
        <w:rPr>
          <w:b/>
          <w:bCs/>
          <w:sz w:val="20"/>
          <w:szCs w:val="20"/>
        </w:rPr>
        <w:t>declaration of agenda</w:t>
      </w:r>
      <w:r w:rsidRPr="002E447B">
        <w:rPr>
          <w:sz w:val="20"/>
          <w:szCs w:val="20"/>
        </w:rPr>
        <w:t xml:space="preserve"> by chair of HIAH IB</w:t>
      </w:r>
      <w:r w:rsidR="009E3F89">
        <w:rPr>
          <w:sz w:val="20"/>
          <w:szCs w:val="20"/>
        </w:rPr>
        <w:t xml:space="preserve">, </w:t>
      </w:r>
      <w:r w:rsidR="00C84E9E" w:rsidRPr="00C84E9E">
        <w:rPr>
          <w:b/>
          <w:bCs/>
          <w:sz w:val="20"/>
          <w:szCs w:val="20"/>
        </w:rPr>
        <w:t>media meetings</w:t>
      </w:r>
    </w:p>
    <w:p w14:paraId="2B9CC86D" w14:textId="385ADC93" w:rsidR="002E2538" w:rsidRPr="00C84E9E" w:rsidRDefault="002E2538" w:rsidP="002E2538">
      <w:pPr>
        <w:pStyle w:val="Odstavecseseznamem"/>
        <w:numPr>
          <w:ilvl w:val="0"/>
          <w:numId w:val="2"/>
        </w:numPr>
        <w:rPr>
          <w:b/>
          <w:bCs/>
          <w:sz w:val="20"/>
          <w:szCs w:val="20"/>
        </w:rPr>
      </w:pPr>
      <w:r w:rsidRPr="002E447B">
        <w:rPr>
          <w:sz w:val="20"/>
          <w:szCs w:val="20"/>
        </w:rPr>
        <w:t xml:space="preserve">2025 November summit – in person &gt;  </w:t>
      </w:r>
      <w:r w:rsidRPr="002E447B">
        <w:rPr>
          <w:b/>
          <w:bCs/>
          <w:sz w:val="20"/>
          <w:szCs w:val="20"/>
        </w:rPr>
        <w:t xml:space="preserve">presentation </w:t>
      </w:r>
      <w:r w:rsidRPr="002E447B">
        <w:rPr>
          <w:sz w:val="20"/>
          <w:szCs w:val="20"/>
        </w:rPr>
        <w:t>of opinion of HIAH IB</w:t>
      </w:r>
      <w:r w:rsidR="009E3F89">
        <w:rPr>
          <w:sz w:val="20"/>
          <w:szCs w:val="20"/>
        </w:rPr>
        <w:t xml:space="preserve">, </w:t>
      </w:r>
      <w:r w:rsidR="00C84E9E" w:rsidRPr="00C84E9E">
        <w:rPr>
          <w:b/>
          <w:bCs/>
          <w:sz w:val="20"/>
          <w:szCs w:val="20"/>
        </w:rPr>
        <w:t>media / officials</w:t>
      </w:r>
    </w:p>
    <w:p w14:paraId="503F93BB" w14:textId="3F225027" w:rsidR="002E2538" w:rsidRPr="002E447B" w:rsidRDefault="002E2538" w:rsidP="00033E41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2026 May 2026 – in person &gt; </w:t>
      </w:r>
      <w:r w:rsidRPr="002E447B">
        <w:rPr>
          <w:b/>
          <w:bCs/>
          <w:sz w:val="20"/>
          <w:szCs w:val="20"/>
        </w:rPr>
        <w:t>presentation</w:t>
      </w:r>
      <w:r w:rsidRPr="002E447B">
        <w:rPr>
          <w:sz w:val="20"/>
          <w:szCs w:val="20"/>
        </w:rPr>
        <w:t xml:space="preserve"> of opinion of HIAH IB</w:t>
      </w:r>
      <w:r w:rsidR="009E3F89">
        <w:rPr>
          <w:sz w:val="20"/>
          <w:szCs w:val="20"/>
        </w:rPr>
        <w:t xml:space="preserve">, </w:t>
      </w:r>
      <w:r w:rsidR="009E3F89" w:rsidRPr="009E3F89">
        <w:rPr>
          <w:b/>
          <w:bCs/>
          <w:sz w:val="20"/>
          <w:szCs w:val="20"/>
        </w:rPr>
        <w:t>meeting with official</w:t>
      </w:r>
      <w:r w:rsidR="009E3F89">
        <w:rPr>
          <w:sz w:val="20"/>
          <w:szCs w:val="20"/>
        </w:rPr>
        <w:t xml:space="preserve"> </w:t>
      </w:r>
    </w:p>
    <w:p w14:paraId="0CA26AAE" w14:textId="4AD5CF48" w:rsidR="004541D9" w:rsidRPr="002E447B" w:rsidRDefault="004541D9" w:rsidP="004541D9">
      <w:pPr>
        <w:rPr>
          <w:sz w:val="20"/>
          <w:szCs w:val="20"/>
        </w:rPr>
      </w:pPr>
      <w:r w:rsidRPr="002E447B">
        <w:rPr>
          <w:sz w:val="20"/>
          <w:szCs w:val="20"/>
        </w:rPr>
        <w:t xml:space="preserve">4. Coordination of SFPI with Chair of HIAH IB </w:t>
      </w:r>
    </w:p>
    <w:p w14:paraId="029F3B73" w14:textId="4EE9DB4F" w:rsidR="004541D9" w:rsidRPr="007E31AC" w:rsidRDefault="004541D9" w:rsidP="007E31AC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2025 July, October, </w:t>
      </w:r>
      <w:r w:rsidRPr="007E31AC">
        <w:rPr>
          <w:sz w:val="20"/>
          <w:szCs w:val="20"/>
        </w:rPr>
        <w:t xml:space="preserve">2026 February, May </w:t>
      </w:r>
    </w:p>
    <w:p w14:paraId="3D5F4554" w14:textId="312586A1" w:rsidR="004541D9" w:rsidRPr="002E447B" w:rsidRDefault="004541D9" w:rsidP="004541D9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Discussion over a written output of HIAH IB </w:t>
      </w:r>
    </w:p>
    <w:p w14:paraId="41B31F5F" w14:textId="720AEBB6" w:rsidR="002E447B" w:rsidRPr="002E447B" w:rsidRDefault="002E447B" w:rsidP="004541D9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>Participants: SFPI director, office of HIAH, Bob Jordan (Richard Ronald)</w:t>
      </w:r>
    </w:p>
    <w:p w14:paraId="3657C337" w14:textId="1726B2B0" w:rsidR="004541D9" w:rsidRPr="002E447B" w:rsidRDefault="004541D9" w:rsidP="004541D9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2E447B">
        <w:rPr>
          <w:sz w:val="20"/>
          <w:szCs w:val="20"/>
        </w:rPr>
        <w:t xml:space="preserve">Outcome: understanding of work progress, </w:t>
      </w:r>
      <w:r w:rsidRPr="002E447B">
        <w:rPr>
          <w:sz w:val="20"/>
          <w:szCs w:val="20"/>
        </w:rPr>
        <w:t>steps towards improvement</w:t>
      </w:r>
    </w:p>
    <w:sectPr w:rsidR="004541D9" w:rsidRPr="002E4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65905"/>
    <w:multiLevelType w:val="hybridMultilevel"/>
    <w:tmpl w:val="835AB196"/>
    <w:lvl w:ilvl="0" w:tplc="5EE610B0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F742B"/>
    <w:multiLevelType w:val="hybridMultilevel"/>
    <w:tmpl w:val="B55ABF54"/>
    <w:lvl w:ilvl="0" w:tplc="D8027994">
      <w:start w:val="4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817A31"/>
    <w:multiLevelType w:val="hybridMultilevel"/>
    <w:tmpl w:val="BC466C30"/>
    <w:lvl w:ilvl="0" w:tplc="698A5D96">
      <w:start w:val="5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C7EB3"/>
    <w:multiLevelType w:val="hybridMultilevel"/>
    <w:tmpl w:val="0E786886"/>
    <w:lvl w:ilvl="0" w:tplc="912E0C74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B143D"/>
    <w:multiLevelType w:val="hybridMultilevel"/>
    <w:tmpl w:val="508A1CA0"/>
    <w:lvl w:ilvl="0" w:tplc="E5EAFF56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079751">
    <w:abstractNumId w:val="2"/>
  </w:num>
  <w:num w:numId="2" w16cid:durableId="1211724430">
    <w:abstractNumId w:val="4"/>
  </w:num>
  <w:num w:numId="3" w16cid:durableId="1953122843">
    <w:abstractNumId w:val="0"/>
  </w:num>
  <w:num w:numId="4" w16cid:durableId="1169560399">
    <w:abstractNumId w:val="1"/>
  </w:num>
  <w:num w:numId="5" w16cid:durableId="1773474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F0"/>
    <w:rsid w:val="00033E41"/>
    <w:rsid w:val="002C0FA8"/>
    <w:rsid w:val="002E2538"/>
    <w:rsid w:val="002E447B"/>
    <w:rsid w:val="004541D9"/>
    <w:rsid w:val="005F4C7D"/>
    <w:rsid w:val="00722502"/>
    <w:rsid w:val="007E31AC"/>
    <w:rsid w:val="009B32F0"/>
    <w:rsid w:val="009E3F89"/>
    <w:rsid w:val="00B2230F"/>
    <w:rsid w:val="00C84E9E"/>
    <w:rsid w:val="00CF1B4E"/>
    <w:rsid w:val="00D25BAA"/>
    <w:rsid w:val="00D936C4"/>
    <w:rsid w:val="00F9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D106"/>
  <w15:chartTrackingRefBased/>
  <w15:docId w15:val="{98B0060E-9B1D-4EEA-814C-4348D3A9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3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3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3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3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3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3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3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3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3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3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3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2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32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32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32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32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32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3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3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3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3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3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32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32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32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3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32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32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Raková</dc:creator>
  <cp:keywords/>
  <dc:description/>
  <cp:lastModifiedBy>Barbora Raková</cp:lastModifiedBy>
  <cp:revision>9</cp:revision>
  <dcterms:created xsi:type="dcterms:W3CDTF">2025-02-19T06:07:00Z</dcterms:created>
  <dcterms:modified xsi:type="dcterms:W3CDTF">2025-02-19T06:51:00Z</dcterms:modified>
</cp:coreProperties>
</file>